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18" w:rsidRDefault="002753A2" w:rsidP="005B6CA1">
      <w:pPr>
        <w:spacing w:after="0"/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</w:pPr>
      <w:r w:rsidRPr="002753A2"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  <w:t xml:space="preserve">КАДАСТРОВАЯ ПАЛАТА ПРОВЕЛА ВЫЕЗДНОЙ СЕМИНАР </w:t>
      </w:r>
      <w:r w:rsidR="00AF5216"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  <w:br/>
      </w:r>
      <w:r w:rsidRPr="002753A2"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  <w:t>В ФИЛИАЛЕ ФГБУ «РОСЛЕСИНФОРГ»</w:t>
      </w:r>
    </w:p>
    <w:p w:rsidR="005B6CA1" w:rsidRDefault="005B6CA1" w:rsidP="005B6CA1">
      <w:pPr>
        <w:spacing w:after="0"/>
        <w:rPr>
          <w:rFonts w:ascii="Segoe UI" w:hAnsi="Segoe UI" w:cs="Segoe UI"/>
          <w:b/>
          <w:bCs/>
          <w:caps/>
          <w:color w:val="000000"/>
          <w:sz w:val="32"/>
          <w:szCs w:val="32"/>
          <w:shd w:val="clear" w:color="auto" w:fill="FFFFFF"/>
        </w:rPr>
      </w:pP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753A2">
        <w:rPr>
          <w:rFonts w:ascii="Segoe UI" w:hAnsi="Segoe UI" w:cs="Segoe UI"/>
          <w:sz w:val="28"/>
          <w:szCs w:val="28"/>
        </w:rPr>
        <w:t>13 августа 2019 года Кадастровая палата по Московской области провела выездной семинар в учебно-курсовом классе ФГБУ «</w:t>
      </w:r>
      <w:proofErr w:type="spellStart"/>
      <w:r w:rsidRPr="002753A2">
        <w:rPr>
          <w:rFonts w:ascii="Segoe UI" w:hAnsi="Segoe UI" w:cs="Segoe UI"/>
          <w:sz w:val="28"/>
          <w:szCs w:val="28"/>
        </w:rPr>
        <w:t>Рослесинфорг</w:t>
      </w:r>
      <w:proofErr w:type="spellEnd"/>
      <w:r w:rsidRPr="002753A2">
        <w:rPr>
          <w:rFonts w:ascii="Segoe UI" w:hAnsi="Segoe UI" w:cs="Segoe UI"/>
          <w:sz w:val="28"/>
          <w:szCs w:val="28"/>
        </w:rPr>
        <w:t>».</w:t>
      </w: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753A2">
        <w:rPr>
          <w:rFonts w:ascii="Segoe UI" w:hAnsi="Segoe UI" w:cs="Segoe UI"/>
          <w:sz w:val="28"/>
          <w:szCs w:val="28"/>
        </w:rPr>
        <w:t xml:space="preserve">Представитель Кадастровой палаты рассказал слушателям </w:t>
      </w:r>
      <w:r w:rsidR="00AF5216">
        <w:rPr>
          <w:rFonts w:ascii="Segoe UI" w:hAnsi="Segoe UI" w:cs="Segoe UI"/>
          <w:sz w:val="28"/>
          <w:szCs w:val="28"/>
        </w:rPr>
        <w:br/>
      </w:r>
      <w:r w:rsidRPr="002753A2">
        <w:rPr>
          <w:rFonts w:ascii="Segoe UI" w:hAnsi="Segoe UI" w:cs="Segoe UI"/>
          <w:sz w:val="28"/>
          <w:szCs w:val="28"/>
        </w:rPr>
        <w:t xml:space="preserve">о необходимых документах и порядке внесения в ЕГРН сведений </w:t>
      </w:r>
      <w:r w:rsidR="00AF5216">
        <w:rPr>
          <w:rFonts w:ascii="Segoe UI" w:hAnsi="Segoe UI" w:cs="Segoe UI"/>
          <w:sz w:val="28"/>
          <w:szCs w:val="28"/>
        </w:rPr>
        <w:br/>
      </w:r>
      <w:r w:rsidRPr="002753A2">
        <w:rPr>
          <w:rFonts w:ascii="Segoe UI" w:hAnsi="Segoe UI" w:cs="Segoe UI"/>
          <w:sz w:val="28"/>
          <w:szCs w:val="28"/>
        </w:rPr>
        <w:t>об охранных зонах линий и сооружений связи.</w:t>
      </w: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753A2">
        <w:rPr>
          <w:rFonts w:ascii="Segoe UI" w:hAnsi="Segoe UI" w:cs="Segoe UI"/>
          <w:sz w:val="28"/>
          <w:szCs w:val="28"/>
        </w:rPr>
        <w:t>Обсуждались самые актуальные вопросы о подготовке пакетов документов в соответствии с требованиями действующего законодательства, разбор типовых ошибок, допускаемые кадастровыми инженерами при формировании указанных пакетов документов.</w:t>
      </w: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753A2">
        <w:rPr>
          <w:rFonts w:ascii="Segoe UI" w:hAnsi="Segoe UI" w:cs="Segoe UI"/>
          <w:sz w:val="28"/>
          <w:szCs w:val="28"/>
        </w:rPr>
        <w:t>В конце встречи состоялось обсуждение вопросов, подготовленных участниками семинара.</w:t>
      </w: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2753A2">
        <w:rPr>
          <w:rFonts w:ascii="Segoe UI" w:hAnsi="Segoe UI" w:cs="Segoe UI"/>
          <w:sz w:val="28"/>
          <w:szCs w:val="28"/>
        </w:rPr>
        <w:t>Выездные обучающие мероприятия проводятся Кадастровой палатой по Московской области на регулярной основе.</w:t>
      </w:r>
    </w:p>
    <w:p w:rsidR="002753A2" w:rsidRPr="002753A2" w:rsidRDefault="002753A2" w:rsidP="00AF5216">
      <w:pPr>
        <w:spacing w:after="0" w:line="240" w:lineRule="auto"/>
        <w:jc w:val="both"/>
        <w:rPr>
          <w:rFonts w:ascii="Segoe UI" w:hAnsi="Segoe UI" w:cs="Segoe UI"/>
          <w:sz w:val="28"/>
          <w:szCs w:val="28"/>
        </w:rPr>
      </w:pPr>
    </w:p>
    <w:p w:rsidR="002753A2" w:rsidRPr="002753A2" w:rsidRDefault="002753A2" w:rsidP="00AF5216">
      <w:pPr>
        <w:spacing w:line="240" w:lineRule="auto"/>
        <w:jc w:val="both"/>
        <w:rPr>
          <w:rFonts w:ascii="Segoe UI" w:hAnsi="Segoe UI" w:cs="Segoe UI"/>
          <w:sz w:val="28"/>
          <w:szCs w:val="28"/>
        </w:rPr>
      </w:pPr>
      <w:r w:rsidRPr="002753A2">
        <w:rPr>
          <w:rFonts w:ascii="Segoe UI" w:hAnsi="Segoe UI" w:cs="Segoe UI"/>
          <w:sz w:val="28"/>
          <w:szCs w:val="28"/>
        </w:rPr>
        <w:t xml:space="preserve">Получить информацию о планирующихся семинарах можно </w:t>
      </w:r>
      <w:r w:rsidR="00AF5216">
        <w:rPr>
          <w:rFonts w:ascii="Segoe UI" w:hAnsi="Segoe UI" w:cs="Segoe UI"/>
          <w:sz w:val="28"/>
          <w:szCs w:val="28"/>
        </w:rPr>
        <w:br/>
      </w:r>
      <w:r w:rsidRPr="002753A2">
        <w:rPr>
          <w:rFonts w:ascii="Segoe UI" w:hAnsi="Segoe UI" w:cs="Segoe UI"/>
          <w:sz w:val="28"/>
          <w:szCs w:val="28"/>
        </w:rPr>
        <w:t>по телефону 8 (495) 598-19-89 (доб. 2085) или электронной п</w:t>
      </w:r>
      <w:r w:rsidR="00FA15B9">
        <w:rPr>
          <w:rFonts w:ascii="Segoe UI" w:hAnsi="Segoe UI" w:cs="Segoe UI"/>
          <w:sz w:val="28"/>
          <w:szCs w:val="28"/>
        </w:rPr>
        <w:t>очте seminar.plan@50.kadastr.ru</w:t>
      </w:r>
      <w:bookmarkStart w:id="0" w:name="_GoBack"/>
      <w:bookmarkEnd w:id="0"/>
    </w:p>
    <w:sectPr w:rsidR="002753A2" w:rsidRPr="002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4A"/>
    <w:rsid w:val="002753A2"/>
    <w:rsid w:val="005B6CA1"/>
    <w:rsid w:val="009A794A"/>
    <w:rsid w:val="00AF5216"/>
    <w:rsid w:val="00BC72B6"/>
    <w:rsid w:val="00F464ED"/>
    <w:rsid w:val="00F50318"/>
    <w:rsid w:val="00FA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Виктория Сергеевна</dc:creator>
  <cp:keywords/>
  <dc:description/>
  <cp:lastModifiedBy>Новикова Виктория Сергеевна</cp:lastModifiedBy>
  <cp:revision>4</cp:revision>
  <cp:lastPrinted>2019-08-26T14:03:00Z</cp:lastPrinted>
  <dcterms:created xsi:type="dcterms:W3CDTF">2019-08-26T13:42:00Z</dcterms:created>
  <dcterms:modified xsi:type="dcterms:W3CDTF">2019-08-26T14:23:00Z</dcterms:modified>
</cp:coreProperties>
</file>